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0B695">
      <w:pPr>
        <w:spacing w:line="480" w:lineRule="auto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</w:t>
      </w:r>
      <w:r>
        <w:rPr>
          <w:rFonts w:hint="eastAsia" w:ascii="黑体" w:eastAsia="黑体"/>
          <w:sz w:val="30"/>
          <w:szCs w:val="30"/>
          <w:lang w:val="en-US" w:eastAsia="zh-CN"/>
        </w:rPr>
        <w:t>3</w:t>
      </w:r>
    </w:p>
    <w:tbl>
      <w:tblPr>
        <w:tblStyle w:val="2"/>
        <w:tblW w:w="892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 w14:paraId="33902C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F1E5B14">
            <w:pPr>
              <w:jc w:val="center"/>
            </w:pPr>
            <w:r>
              <w:rPr>
                <w:rFonts w:hint="eastAsia"/>
              </w:rPr>
              <w:t>登记号</w:t>
            </w:r>
          </w:p>
        </w:tc>
        <w:tc>
          <w:tcPr>
            <w:tcW w:w="177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60F20F">
            <w:pPr>
              <w:jc w:val="center"/>
            </w:pP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258A7247">
            <w:pPr>
              <w:jc w:val="center"/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19D693C8"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92125E">
            <w:pPr>
              <w:jc w:val="center"/>
            </w:pPr>
          </w:p>
        </w:tc>
      </w:tr>
    </w:tbl>
    <w:p w14:paraId="5C51B878">
      <w:pPr>
        <w:spacing w:line="480" w:lineRule="auto"/>
        <w:rPr>
          <w:rFonts w:eastAsia="黑体"/>
          <w:sz w:val="32"/>
        </w:rPr>
      </w:pPr>
    </w:p>
    <w:p w14:paraId="5CF70AF5">
      <w:pPr>
        <w:spacing w:line="0" w:lineRule="atLeas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2"/>
          <w:szCs w:val="32"/>
        </w:rPr>
        <w:t>申请书《课题设计论证》活页</w:t>
      </w:r>
    </w:p>
    <w:p w14:paraId="2996D680">
      <w:pPr>
        <w:spacing w:line="480" w:lineRule="auto"/>
        <w:rPr>
          <w:rFonts w:ascii="楷体_GB2312" w:eastAsia="楷体_GB2312"/>
          <w:sz w:val="32"/>
        </w:rPr>
      </w:pPr>
    </w:p>
    <w:p w14:paraId="0234E2F7">
      <w:pPr>
        <w:spacing w:line="480" w:lineRule="auto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>课题名称：</w:t>
      </w:r>
      <w:r>
        <w:rPr>
          <w:rFonts w:hint="eastAsia" w:ascii="楷体_GB2312" w:eastAsia="楷体_GB2312"/>
          <w:sz w:val="32"/>
          <w:u w:val="single"/>
        </w:rPr>
        <w:t xml:space="preserve">                                        </w:t>
      </w:r>
    </w:p>
    <w:p w14:paraId="05BEBB8A">
      <w:pPr>
        <w:spacing w:line="240" w:lineRule="exact"/>
        <w:rPr>
          <w:rFonts w:ascii="楷体_GB2312" w:eastAsia="楷体_GB2312"/>
          <w:sz w:val="32"/>
        </w:rPr>
      </w:pPr>
    </w:p>
    <w:tbl>
      <w:tblPr>
        <w:tblStyle w:val="2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 w14:paraId="3825A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46" w:type="dxa"/>
            <w:noWrap w:val="0"/>
            <w:vAlign w:val="top"/>
          </w:tcPr>
          <w:p w14:paraId="2E8E450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(1)选题意义和价值；(</w:t>
            </w:r>
            <w:r>
              <w:rPr>
                <w:rFonts w:hint="eastAsia" w:ascii="宋体" w:hAnsi="宋体"/>
                <w:szCs w:val="21"/>
              </w:rPr>
              <w:t>2)本课题研究的基本思路、主要内容和创新之处；(</w:t>
            </w:r>
            <w:r>
              <w:rPr>
                <w:rFonts w:hint="eastAsia" w:ascii="宋体" w:hAnsi="宋体"/>
                <w:bCs/>
                <w:szCs w:val="21"/>
              </w:rPr>
              <w:t>3)课题负责人近年来的</w:t>
            </w:r>
            <w:r>
              <w:rPr>
                <w:rFonts w:hint="eastAsia" w:ascii="宋体" w:hAnsi="宋体"/>
                <w:szCs w:val="21"/>
              </w:rPr>
              <w:t>前期相关研究成果，主要参考文献。</w:t>
            </w:r>
          </w:p>
          <w:p w14:paraId="05D5FD47">
            <w:pPr>
              <w:rPr>
                <w:rFonts w:ascii="宋体" w:hAnsi="宋体"/>
                <w:szCs w:val="21"/>
              </w:rPr>
            </w:pPr>
          </w:p>
          <w:p w14:paraId="39CB1140">
            <w:pPr>
              <w:rPr>
                <w:rFonts w:ascii="宋体" w:hAnsi="宋体"/>
                <w:szCs w:val="21"/>
              </w:rPr>
            </w:pPr>
          </w:p>
          <w:p w14:paraId="33A07944">
            <w:pPr>
              <w:rPr>
                <w:rFonts w:ascii="宋体" w:hAnsi="宋体"/>
                <w:szCs w:val="21"/>
              </w:rPr>
            </w:pPr>
          </w:p>
          <w:p w14:paraId="37183CBF">
            <w:pPr>
              <w:rPr>
                <w:rFonts w:ascii="宋体" w:hAnsi="宋体"/>
                <w:szCs w:val="21"/>
              </w:rPr>
            </w:pPr>
          </w:p>
          <w:p w14:paraId="4140F9F2">
            <w:pPr>
              <w:rPr>
                <w:rFonts w:ascii="宋体" w:hAnsi="宋体"/>
                <w:szCs w:val="21"/>
              </w:rPr>
            </w:pPr>
          </w:p>
          <w:p w14:paraId="3849951D">
            <w:pPr>
              <w:rPr>
                <w:rFonts w:ascii="宋体" w:hAnsi="宋体"/>
                <w:szCs w:val="21"/>
              </w:rPr>
            </w:pPr>
          </w:p>
          <w:p w14:paraId="29224985">
            <w:pPr>
              <w:rPr>
                <w:rFonts w:ascii="宋体" w:hAnsi="宋体"/>
                <w:szCs w:val="21"/>
              </w:rPr>
            </w:pPr>
          </w:p>
          <w:p w14:paraId="4DCA04E7">
            <w:pPr>
              <w:rPr>
                <w:rFonts w:ascii="宋体" w:hAnsi="宋体"/>
                <w:szCs w:val="21"/>
              </w:rPr>
            </w:pPr>
          </w:p>
          <w:p w14:paraId="2104537A">
            <w:pPr>
              <w:rPr>
                <w:rFonts w:ascii="宋体" w:hAnsi="宋体"/>
                <w:szCs w:val="21"/>
              </w:rPr>
            </w:pPr>
          </w:p>
          <w:p w14:paraId="34224713">
            <w:pPr>
              <w:rPr>
                <w:rFonts w:ascii="宋体" w:hAnsi="宋体"/>
                <w:szCs w:val="21"/>
              </w:rPr>
            </w:pPr>
          </w:p>
          <w:p w14:paraId="72634011">
            <w:pPr>
              <w:rPr>
                <w:rFonts w:ascii="宋体" w:hAnsi="宋体"/>
                <w:szCs w:val="21"/>
              </w:rPr>
            </w:pPr>
          </w:p>
          <w:p w14:paraId="1CEE7FD0">
            <w:pPr>
              <w:rPr>
                <w:rFonts w:ascii="宋体" w:hAnsi="宋体"/>
                <w:szCs w:val="21"/>
              </w:rPr>
            </w:pPr>
          </w:p>
          <w:p w14:paraId="22DC7836">
            <w:pPr>
              <w:rPr>
                <w:rFonts w:ascii="宋体" w:hAnsi="宋体"/>
                <w:szCs w:val="21"/>
              </w:rPr>
            </w:pPr>
          </w:p>
          <w:p w14:paraId="61EF636A">
            <w:pPr>
              <w:rPr>
                <w:rFonts w:ascii="宋体" w:hAnsi="宋体"/>
                <w:szCs w:val="21"/>
              </w:rPr>
            </w:pPr>
          </w:p>
          <w:p w14:paraId="66836A20">
            <w:pPr>
              <w:rPr>
                <w:rFonts w:ascii="宋体" w:hAnsi="宋体"/>
                <w:szCs w:val="21"/>
              </w:rPr>
            </w:pPr>
          </w:p>
          <w:p w14:paraId="4887692C">
            <w:pPr>
              <w:rPr>
                <w:rFonts w:ascii="宋体" w:hAnsi="宋体"/>
                <w:szCs w:val="21"/>
              </w:rPr>
            </w:pPr>
          </w:p>
          <w:p w14:paraId="4D9FB8B7">
            <w:pPr>
              <w:rPr>
                <w:rFonts w:ascii="宋体" w:hAnsi="宋体"/>
                <w:szCs w:val="21"/>
              </w:rPr>
            </w:pPr>
          </w:p>
          <w:p w14:paraId="71087F86">
            <w:pPr>
              <w:rPr>
                <w:rFonts w:ascii="宋体" w:hAnsi="宋体"/>
                <w:szCs w:val="21"/>
              </w:rPr>
            </w:pPr>
          </w:p>
          <w:p w14:paraId="53C489EE">
            <w:pPr>
              <w:rPr>
                <w:rFonts w:ascii="宋体" w:hAnsi="宋体"/>
                <w:szCs w:val="21"/>
              </w:rPr>
            </w:pPr>
          </w:p>
          <w:p w14:paraId="3B498BEA">
            <w:pPr>
              <w:rPr>
                <w:rFonts w:ascii="宋体" w:hAnsi="宋体"/>
                <w:szCs w:val="21"/>
              </w:rPr>
            </w:pPr>
          </w:p>
          <w:p w14:paraId="7E66D057">
            <w:pPr>
              <w:rPr>
                <w:rFonts w:ascii="宋体" w:hAnsi="宋体"/>
                <w:szCs w:val="21"/>
              </w:rPr>
            </w:pPr>
          </w:p>
          <w:p w14:paraId="47175526">
            <w:pPr>
              <w:rPr>
                <w:rFonts w:ascii="宋体" w:hAnsi="宋体"/>
                <w:szCs w:val="21"/>
              </w:rPr>
            </w:pPr>
          </w:p>
          <w:p w14:paraId="25FCE2AB">
            <w:pPr>
              <w:rPr>
                <w:rFonts w:ascii="宋体" w:hAnsi="宋体"/>
                <w:szCs w:val="21"/>
              </w:rPr>
            </w:pPr>
          </w:p>
          <w:p w14:paraId="2CCFDD55">
            <w:pPr>
              <w:rPr>
                <w:rFonts w:ascii="宋体" w:hAnsi="宋体"/>
                <w:szCs w:val="21"/>
              </w:rPr>
            </w:pPr>
          </w:p>
          <w:p w14:paraId="795B7009">
            <w:pPr>
              <w:rPr>
                <w:rFonts w:ascii="宋体" w:hAnsi="宋体"/>
                <w:szCs w:val="21"/>
              </w:rPr>
            </w:pPr>
          </w:p>
          <w:p w14:paraId="3C576680">
            <w:pPr>
              <w:rPr>
                <w:rFonts w:ascii="宋体" w:hAnsi="宋体"/>
                <w:szCs w:val="21"/>
              </w:rPr>
            </w:pPr>
          </w:p>
          <w:p w14:paraId="32544B01">
            <w:pPr>
              <w:rPr>
                <w:rFonts w:ascii="宋体" w:hAnsi="宋体"/>
                <w:szCs w:val="21"/>
              </w:rPr>
            </w:pPr>
          </w:p>
          <w:p w14:paraId="5D4AD6DB">
            <w:pPr>
              <w:rPr>
                <w:rFonts w:ascii="宋体" w:hAnsi="宋体"/>
                <w:szCs w:val="21"/>
              </w:rPr>
            </w:pPr>
          </w:p>
          <w:p w14:paraId="5181EEF0">
            <w:pPr>
              <w:rPr>
                <w:rFonts w:ascii="宋体" w:hAnsi="宋体"/>
                <w:szCs w:val="21"/>
              </w:rPr>
            </w:pPr>
          </w:p>
          <w:p w14:paraId="7D14EA49">
            <w:pPr>
              <w:rPr>
                <w:rFonts w:ascii="宋体" w:hAnsi="宋体"/>
                <w:szCs w:val="21"/>
              </w:rPr>
            </w:pPr>
          </w:p>
          <w:p w14:paraId="61E34581">
            <w:pPr>
              <w:rPr>
                <w:rFonts w:ascii="宋体" w:hAnsi="宋体"/>
                <w:szCs w:val="21"/>
              </w:rPr>
            </w:pPr>
          </w:p>
          <w:p w14:paraId="0719EE8B">
            <w:pPr>
              <w:rPr>
                <w:rFonts w:ascii="宋体" w:hAnsi="宋体"/>
                <w:szCs w:val="21"/>
              </w:rPr>
            </w:pPr>
          </w:p>
          <w:p w14:paraId="44D0ED58">
            <w:pPr>
              <w:rPr>
                <w:rFonts w:ascii="宋体" w:hAnsi="宋体"/>
                <w:szCs w:val="21"/>
              </w:rPr>
            </w:pPr>
          </w:p>
          <w:p w14:paraId="2789E98E">
            <w:pPr>
              <w:rPr>
                <w:rFonts w:ascii="宋体" w:hAnsi="宋体"/>
                <w:szCs w:val="21"/>
              </w:rPr>
            </w:pPr>
          </w:p>
          <w:p w14:paraId="5291E1E4">
            <w:pPr>
              <w:rPr>
                <w:rFonts w:ascii="宋体" w:hAnsi="宋体"/>
                <w:szCs w:val="21"/>
              </w:rPr>
            </w:pPr>
          </w:p>
          <w:p w14:paraId="04558942">
            <w:pPr>
              <w:rPr>
                <w:rFonts w:ascii="宋体" w:hAnsi="宋体"/>
                <w:szCs w:val="21"/>
              </w:rPr>
            </w:pPr>
          </w:p>
          <w:p w14:paraId="1C544267">
            <w:pPr>
              <w:rPr>
                <w:rFonts w:ascii="宋体" w:hAnsi="宋体"/>
                <w:szCs w:val="21"/>
              </w:rPr>
            </w:pPr>
          </w:p>
          <w:p w14:paraId="770B2E66">
            <w:pPr>
              <w:rPr>
                <w:rFonts w:ascii="宋体" w:hAnsi="宋体"/>
                <w:szCs w:val="21"/>
              </w:rPr>
            </w:pPr>
          </w:p>
          <w:p w14:paraId="14DF7596">
            <w:pPr>
              <w:rPr>
                <w:rFonts w:ascii="宋体" w:hAnsi="宋体"/>
                <w:szCs w:val="21"/>
              </w:rPr>
            </w:pPr>
          </w:p>
          <w:p w14:paraId="436EDE53">
            <w:pPr>
              <w:rPr>
                <w:rFonts w:ascii="宋体" w:hAnsi="宋体"/>
                <w:szCs w:val="21"/>
              </w:rPr>
            </w:pPr>
          </w:p>
          <w:p w14:paraId="59A9B57E">
            <w:pPr>
              <w:rPr>
                <w:rFonts w:ascii="宋体" w:hAnsi="宋体"/>
                <w:szCs w:val="21"/>
              </w:rPr>
            </w:pPr>
          </w:p>
          <w:p w14:paraId="5B087C51">
            <w:pPr>
              <w:rPr>
                <w:rFonts w:ascii="宋体" w:hAnsi="宋体"/>
                <w:szCs w:val="21"/>
              </w:rPr>
            </w:pPr>
          </w:p>
          <w:p w14:paraId="3F829175">
            <w:pPr>
              <w:rPr>
                <w:rFonts w:ascii="宋体" w:hAnsi="宋体"/>
                <w:szCs w:val="21"/>
              </w:rPr>
            </w:pPr>
          </w:p>
          <w:p w14:paraId="4D37FF24">
            <w:pPr>
              <w:rPr>
                <w:rFonts w:ascii="宋体" w:hAnsi="宋体"/>
                <w:szCs w:val="21"/>
              </w:rPr>
            </w:pPr>
          </w:p>
          <w:p w14:paraId="22DE5F15">
            <w:pPr>
              <w:rPr>
                <w:rFonts w:ascii="宋体" w:hAnsi="宋体"/>
                <w:szCs w:val="21"/>
              </w:rPr>
            </w:pPr>
          </w:p>
          <w:p w14:paraId="7D23BBB3">
            <w:pPr>
              <w:rPr>
                <w:rFonts w:ascii="宋体" w:hAnsi="宋体"/>
                <w:szCs w:val="21"/>
              </w:rPr>
            </w:pPr>
          </w:p>
          <w:p w14:paraId="7B619677">
            <w:pPr>
              <w:rPr>
                <w:rFonts w:ascii="宋体" w:hAnsi="宋体"/>
                <w:szCs w:val="21"/>
              </w:rPr>
            </w:pPr>
          </w:p>
          <w:p w14:paraId="5DA63B63">
            <w:pPr>
              <w:rPr>
                <w:rFonts w:ascii="宋体" w:hAnsi="宋体"/>
                <w:szCs w:val="21"/>
              </w:rPr>
            </w:pPr>
          </w:p>
          <w:p w14:paraId="23818188">
            <w:pPr>
              <w:rPr>
                <w:rFonts w:ascii="宋体" w:hAnsi="宋体"/>
                <w:szCs w:val="21"/>
              </w:rPr>
            </w:pPr>
          </w:p>
          <w:p w14:paraId="70D06D4B">
            <w:pPr>
              <w:rPr>
                <w:rFonts w:ascii="宋体" w:hAnsi="宋体"/>
                <w:szCs w:val="21"/>
              </w:rPr>
            </w:pPr>
          </w:p>
          <w:p w14:paraId="069FB29E">
            <w:pPr>
              <w:rPr>
                <w:rFonts w:ascii="宋体" w:hAnsi="宋体"/>
                <w:szCs w:val="21"/>
              </w:rPr>
            </w:pPr>
          </w:p>
          <w:p w14:paraId="104A7089">
            <w:pPr>
              <w:rPr>
                <w:rFonts w:ascii="宋体" w:hAnsi="宋体"/>
                <w:szCs w:val="21"/>
              </w:rPr>
            </w:pPr>
          </w:p>
          <w:p w14:paraId="3607C988">
            <w:pPr>
              <w:rPr>
                <w:rFonts w:ascii="宋体" w:hAnsi="宋体"/>
                <w:szCs w:val="21"/>
              </w:rPr>
            </w:pPr>
          </w:p>
          <w:p w14:paraId="5B069D42">
            <w:pPr>
              <w:rPr>
                <w:rFonts w:ascii="宋体" w:hAnsi="宋体"/>
                <w:szCs w:val="21"/>
              </w:rPr>
            </w:pPr>
          </w:p>
          <w:p w14:paraId="45CDC36C">
            <w:pPr>
              <w:rPr>
                <w:rFonts w:ascii="宋体" w:hAnsi="宋体"/>
                <w:szCs w:val="21"/>
              </w:rPr>
            </w:pPr>
          </w:p>
          <w:p w14:paraId="4A64590E">
            <w:pPr>
              <w:rPr>
                <w:rFonts w:ascii="宋体" w:hAnsi="宋体"/>
                <w:szCs w:val="21"/>
              </w:rPr>
            </w:pPr>
          </w:p>
          <w:p w14:paraId="2DF590AB">
            <w:pPr>
              <w:rPr>
                <w:rFonts w:ascii="宋体" w:hAnsi="宋体"/>
                <w:szCs w:val="21"/>
              </w:rPr>
            </w:pPr>
          </w:p>
          <w:p w14:paraId="4280BFEE">
            <w:pPr>
              <w:rPr>
                <w:rFonts w:ascii="宋体" w:hAnsi="宋体"/>
                <w:szCs w:val="21"/>
              </w:rPr>
            </w:pPr>
          </w:p>
          <w:p w14:paraId="57576E88">
            <w:pPr>
              <w:rPr>
                <w:rFonts w:ascii="宋体" w:hAnsi="宋体"/>
                <w:szCs w:val="21"/>
              </w:rPr>
            </w:pPr>
          </w:p>
          <w:p w14:paraId="076E1F09">
            <w:pPr>
              <w:rPr>
                <w:rFonts w:ascii="宋体" w:hAnsi="宋体"/>
                <w:szCs w:val="21"/>
              </w:rPr>
            </w:pPr>
          </w:p>
          <w:p w14:paraId="4771E7BE">
            <w:pPr>
              <w:rPr>
                <w:rFonts w:ascii="宋体" w:hAnsi="宋体"/>
                <w:szCs w:val="21"/>
              </w:rPr>
            </w:pPr>
          </w:p>
          <w:p w14:paraId="3B7F8259">
            <w:pPr>
              <w:rPr>
                <w:rFonts w:ascii="宋体" w:hAnsi="宋体"/>
                <w:szCs w:val="21"/>
              </w:rPr>
            </w:pPr>
          </w:p>
          <w:p w14:paraId="132009BE">
            <w:pPr>
              <w:rPr>
                <w:rFonts w:ascii="宋体" w:hAnsi="宋体"/>
                <w:szCs w:val="21"/>
              </w:rPr>
            </w:pPr>
          </w:p>
          <w:p w14:paraId="43BC7879">
            <w:pPr>
              <w:rPr>
                <w:rFonts w:ascii="宋体" w:hAnsi="宋体"/>
                <w:szCs w:val="21"/>
              </w:rPr>
            </w:pPr>
          </w:p>
          <w:p w14:paraId="3054BD06">
            <w:pPr>
              <w:rPr>
                <w:rFonts w:ascii="宋体" w:hAnsi="宋体"/>
                <w:szCs w:val="21"/>
              </w:rPr>
            </w:pPr>
          </w:p>
          <w:p w14:paraId="7E0A05E3">
            <w:pPr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 w14:paraId="4DE3A671">
            <w:pPr>
              <w:rPr>
                <w:rFonts w:ascii="宋体" w:hAnsi="宋体"/>
                <w:szCs w:val="21"/>
              </w:rPr>
            </w:pPr>
          </w:p>
          <w:p w14:paraId="11FA62F0">
            <w:pPr>
              <w:rPr>
                <w:rFonts w:ascii="宋体" w:hAnsi="宋体"/>
                <w:szCs w:val="21"/>
              </w:rPr>
            </w:pPr>
          </w:p>
          <w:p w14:paraId="65C38BD7">
            <w:pPr>
              <w:rPr>
                <w:rFonts w:ascii="宋体" w:hAnsi="宋体"/>
                <w:szCs w:val="21"/>
              </w:rPr>
            </w:pPr>
          </w:p>
        </w:tc>
      </w:tr>
    </w:tbl>
    <w:p w14:paraId="310F4C3F">
      <w:r>
        <w:rPr>
          <w:rFonts w:hint="eastAsia" w:ascii="宋体" w:hAnsi="宋体"/>
          <w:szCs w:val="21"/>
        </w:rPr>
        <w:t>※</w:t>
      </w:r>
      <w:r>
        <w:rPr>
          <w:rFonts w:hint="eastAsia"/>
        </w:rPr>
        <w:t>文字表述中不得直接或间接透露申请人相关背景材料。</w:t>
      </w:r>
    </w:p>
    <w:p w14:paraId="6A1BA75C"/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MDEyMjM4Nzc0NzEzNjNhNjRjMTdkNWIyNDM1YjMifQ=="/>
  </w:docVars>
  <w:rsids>
    <w:rsidRoot w:val="00000000"/>
    <w:rsid w:val="0CC74DDE"/>
    <w:rsid w:val="2E093550"/>
    <w:rsid w:val="59F6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127</Characters>
  <Lines>0</Lines>
  <Paragraphs>0</Paragraphs>
  <TotalTime>0</TotalTime>
  <ScaleCrop>false</ScaleCrop>
  <LinksUpToDate>false</LinksUpToDate>
  <CharactersWithSpaces>167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2023-05-12T02:10:00Z</dcterms:created>
  <dc:creator>kmf</dc:creator>
  <cp:lastModifiedBy>明风</cp:lastModifiedBy>
  <dcterms:modified xsi:type="dcterms:W3CDTF">2024-11-20T01:45:59Z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BD700CE79B634E17BB91FD4B5970195B_12</vt:lpwstr>
  </property>
</Properties>
</file>